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5173" w:rsidRPr="009A5D82" w:rsidRDefault="007B5173" w:rsidP="007B5173">
      <w:pPr>
        <w:pStyle w:val="NormalWeb"/>
        <w:spacing w:before="0" w:beforeAutospacing="0" w:after="0" w:afterAutospacing="0" w:line="480" w:lineRule="auto"/>
        <w:rPr>
          <w:color w:val="0E101A"/>
        </w:rPr>
      </w:pPr>
      <w:r w:rsidRPr="009A5D82">
        <w:rPr>
          <w:color w:val="0E101A"/>
        </w:rPr>
        <w:t>Student’s name:</w:t>
      </w:r>
      <w:bookmarkStart w:id="0" w:name="_GoBack"/>
      <w:bookmarkEnd w:id="0"/>
    </w:p>
    <w:p w:rsidR="007B5173" w:rsidRPr="009A5D82" w:rsidRDefault="007B5173" w:rsidP="007B5173">
      <w:pPr>
        <w:pStyle w:val="NormalWeb"/>
        <w:spacing w:before="0" w:beforeAutospacing="0" w:after="0" w:afterAutospacing="0" w:line="480" w:lineRule="auto"/>
        <w:rPr>
          <w:color w:val="0E101A"/>
        </w:rPr>
      </w:pPr>
      <w:r w:rsidRPr="009A5D82">
        <w:rPr>
          <w:color w:val="0E101A"/>
        </w:rPr>
        <w:t>Tutors name:</w:t>
      </w:r>
    </w:p>
    <w:p w:rsidR="007B5173" w:rsidRPr="009A5D82" w:rsidRDefault="007B5173" w:rsidP="007B5173">
      <w:pPr>
        <w:pStyle w:val="NormalWeb"/>
        <w:spacing w:before="0" w:beforeAutospacing="0" w:after="0" w:afterAutospacing="0" w:line="480" w:lineRule="auto"/>
        <w:rPr>
          <w:color w:val="0E101A"/>
        </w:rPr>
      </w:pPr>
      <w:r w:rsidRPr="009A5D82">
        <w:rPr>
          <w:color w:val="0E101A"/>
        </w:rPr>
        <w:t>Course:</w:t>
      </w:r>
    </w:p>
    <w:p w:rsidR="007B5173" w:rsidRPr="009A5D82" w:rsidRDefault="007B5173" w:rsidP="007B5173">
      <w:pPr>
        <w:pStyle w:val="NormalWeb"/>
        <w:tabs>
          <w:tab w:val="left" w:pos="7553"/>
        </w:tabs>
        <w:spacing w:before="0" w:beforeAutospacing="0" w:after="0" w:afterAutospacing="0" w:line="480" w:lineRule="auto"/>
        <w:rPr>
          <w:color w:val="0E101A"/>
        </w:rPr>
      </w:pPr>
      <w:r w:rsidRPr="009A5D82">
        <w:rPr>
          <w:color w:val="0E101A"/>
        </w:rPr>
        <w:t>Date due:</w:t>
      </w:r>
    </w:p>
    <w:p w:rsidR="00B72020" w:rsidRPr="002A6E9F" w:rsidRDefault="00B72020" w:rsidP="002A6E9F">
      <w:pPr>
        <w:spacing w:line="480" w:lineRule="auto"/>
        <w:rPr>
          <w:rFonts w:ascii="Times New Roman" w:hAnsi="Times New Roman" w:cs="Times New Roman"/>
          <w:color w:val="1D1D1D"/>
          <w:sz w:val="24"/>
          <w:szCs w:val="24"/>
          <w:shd w:val="clear" w:color="auto" w:fill="FFFFFF"/>
        </w:rPr>
      </w:pPr>
      <w:r w:rsidRPr="002A6E9F">
        <w:rPr>
          <w:rFonts w:ascii="Times New Roman" w:hAnsi="Times New Roman" w:cs="Times New Roman"/>
          <w:color w:val="1D1D1D"/>
          <w:sz w:val="24"/>
          <w:szCs w:val="24"/>
          <w:shd w:val="clear" w:color="auto" w:fill="FFFFFF"/>
        </w:rPr>
        <w:t xml:space="preserve">Political theorist Chantal Mouffe (2000) argues that there is an important distinction between political and politics.in her view, politics is the means by which we come to terms with conflict and construct collective identities. This will include the practices, discourses, and institutions in and through which we seek to address conflicts and establish </w:t>
      </w:r>
      <w:r w:rsidR="00921703" w:rsidRPr="002A6E9F">
        <w:rPr>
          <w:rFonts w:ascii="Times New Roman" w:hAnsi="Times New Roman" w:cs="Times New Roman"/>
          <w:color w:val="1D1D1D"/>
          <w:sz w:val="24"/>
          <w:szCs w:val="24"/>
          <w:shd w:val="clear" w:color="auto" w:fill="FFFFFF"/>
        </w:rPr>
        <w:t>order. On the other hand, political reflects the unavoidable conflicts that are inherent in human relations</w:t>
      </w:r>
      <w:r w:rsidR="002D002E" w:rsidRPr="002A6E9F">
        <w:rPr>
          <w:rFonts w:ascii="Times New Roman" w:hAnsi="Times New Roman" w:cs="Times New Roman"/>
          <w:color w:val="1D1D1D"/>
          <w:sz w:val="24"/>
          <w:szCs w:val="24"/>
          <w:shd w:val="clear" w:color="auto" w:fill="FFFFFF"/>
        </w:rPr>
        <w:t>. (</w:t>
      </w:r>
      <w:r w:rsidR="00D019AC">
        <w:rPr>
          <w:rFonts w:ascii="Times New Roman" w:hAnsi="Times New Roman" w:cs="Times New Roman"/>
          <w:sz w:val="24"/>
          <w:szCs w:val="24"/>
        </w:rPr>
        <w:t xml:space="preserve">Billing, Andy, et al., </w:t>
      </w:r>
      <w:r w:rsidR="00921703" w:rsidRPr="002A6E9F">
        <w:rPr>
          <w:rFonts w:ascii="Times New Roman" w:hAnsi="Times New Roman" w:cs="Times New Roman"/>
          <w:color w:val="1D1D1D"/>
          <w:sz w:val="24"/>
          <w:szCs w:val="24"/>
          <w:shd w:val="clear" w:color="auto" w:fill="FFFFFF"/>
        </w:rPr>
        <w:t>p.127)</w:t>
      </w:r>
    </w:p>
    <w:p w:rsidR="00DE7D34" w:rsidRPr="002A6E9F" w:rsidRDefault="00DE7D34" w:rsidP="002A6E9F">
      <w:pPr>
        <w:spacing w:line="480" w:lineRule="auto"/>
        <w:rPr>
          <w:rFonts w:ascii="Times New Roman" w:hAnsi="Times New Roman" w:cs="Times New Roman"/>
          <w:color w:val="1D1D1D"/>
          <w:sz w:val="24"/>
          <w:szCs w:val="24"/>
          <w:shd w:val="clear" w:color="auto" w:fill="FFFFFF"/>
        </w:rPr>
      </w:pPr>
      <w:r w:rsidRPr="002A6E9F">
        <w:rPr>
          <w:rFonts w:ascii="Times New Roman" w:hAnsi="Times New Roman" w:cs="Times New Roman"/>
          <w:color w:val="1D1D1D"/>
          <w:sz w:val="24"/>
          <w:szCs w:val="24"/>
          <w:shd w:val="clear" w:color="auto" w:fill="FFFFFF"/>
        </w:rPr>
        <w:t xml:space="preserve">The tradition of presidential invitation to sports team, the presidents use this platform as an attempt to invent a likeable </w:t>
      </w:r>
      <w:r w:rsidR="002D002E" w:rsidRPr="002A6E9F">
        <w:rPr>
          <w:rFonts w:ascii="Times New Roman" w:hAnsi="Times New Roman" w:cs="Times New Roman"/>
          <w:color w:val="1D1D1D"/>
          <w:sz w:val="24"/>
          <w:szCs w:val="24"/>
          <w:shd w:val="clear" w:color="auto" w:fill="FFFFFF"/>
        </w:rPr>
        <w:t>persona. For</w:t>
      </w:r>
      <w:r w:rsidRPr="002A6E9F">
        <w:rPr>
          <w:rFonts w:ascii="Times New Roman" w:hAnsi="Times New Roman" w:cs="Times New Roman"/>
          <w:color w:val="1D1D1D"/>
          <w:sz w:val="24"/>
          <w:szCs w:val="24"/>
          <w:shd w:val="clear" w:color="auto" w:fill="FFFFFF"/>
        </w:rPr>
        <w:t xml:space="preserve"> </w:t>
      </w:r>
      <w:r w:rsidR="002D002E" w:rsidRPr="002A6E9F">
        <w:rPr>
          <w:rFonts w:ascii="Times New Roman" w:hAnsi="Times New Roman" w:cs="Times New Roman"/>
          <w:color w:val="1D1D1D"/>
          <w:sz w:val="24"/>
          <w:szCs w:val="24"/>
          <w:shd w:val="clear" w:color="auto" w:fill="FFFFFF"/>
        </w:rPr>
        <w:t>instance, when</w:t>
      </w:r>
      <w:r w:rsidRPr="002A6E9F">
        <w:rPr>
          <w:rFonts w:ascii="Times New Roman" w:hAnsi="Times New Roman" w:cs="Times New Roman"/>
          <w:color w:val="1D1D1D"/>
          <w:sz w:val="24"/>
          <w:szCs w:val="24"/>
          <w:shd w:val="clear" w:color="auto" w:fill="FFFFFF"/>
        </w:rPr>
        <w:t xml:space="preserve"> the </w:t>
      </w:r>
      <w:r w:rsidR="002D002E" w:rsidRPr="002A6E9F">
        <w:rPr>
          <w:rFonts w:ascii="Times New Roman" w:hAnsi="Times New Roman" w:cs="Times New Roman"/>
          <w:color w:val="1D1D1D"/>
          <w:sz w:val="24"/>
          <w:szCs w:val="24"/>
          <w:shd w:val="clear" w:color="auto" w:fill="FFFFFF"/>
        </w:rPr>
        <w:t>Iran</w:t>
      </w:r>
      <w:r w:rsidRPr="002A6E9F">
        <w:rPr>
          <w:rFonts w:ascii="Times New Roman" w:hAnsi="Times New Roman" w:cs="Times New Roman"/>
          <w:color w:val="1D1D1D"/>
          <w:sz w:val="24"/>
          <w:szCs w:val="24"/>
          <w:shd w:val="clear" w:color="auto" w:fill="FFFFFF"/>
        </w:rPr>
        <w:t xml:space="preserve"> national soccer team qualified for the 2004 summer Olympic </w:t>
      </w:r>
      <w:r w:rsidR="002D002E" w:rsidRPr="002A6E9F">
        <w:rPr>
          <w:rFonts w:ascii="Times New Roman" w:hAnsi="Times New Roman" w:cs="Times New Roman"/>
          <w:color w:val="1D1D1D"/>
          <w:sz w:val="24"/>
          <w:szCs w:val="24"/>
          <w:shd w:val="clear" w:color="auto" w:fill="FFFFFF"/>
        </w:rPr>
        <w:t>Games and</w:t>
      </w:r>
      <w:r w:rsidRPr="002A6E9F">
        <w:rPr>
          <w:rFonts w:ascii="Times New Roman" w:hAnsi="Times New Roman" w:cs="Times New Roman"/>
          <w:color w:val="1D1D1D"/>
          <w:sz w:val="24"/>
          <w:szCs w:val="24"/>
          <w:shd w:val="clear" w:color="auto" w:fill="FFFFFF"/>
        </w:rPr>
        <w:t xml:space="preserve"> later experienced unexpected </w:t>
      </w:r>
      <w:r w:rsidR="002D002E" w:rsidRPr="002A6E9F">
        <w:rPr>
          <w:rFonts w:ascii="Times New Roman" w:hAnsi="Times New Roman" w:cs="Times New Roman"/>
          <w:color w:val="1D1D1D"/>
          <w:sz w:val="24"/>
          <w:szCs w:val="24"/>
          <w:shd w:val="clear" w:color="auto" w:fill="FFFFFF"/>
        </w:rPr>
        <w:t>success, the</w:t>
      </w:r>
      <w:r w:rsidRPr="002A6E9F">
        <w:rPr>
          <w:rFonts w:ascii="Times New Roman" w:hAnsi="Times New Roman" w:cs="Times New Roman"/>
          <w:color w:val="1D1D1D"/>
          <w:sz w:val="24"/>
          <w:szCs w:val="24"/>
          <w:shd w:val="clear" w:color="auto" w:fill="FFFFFF"/>
        </w:rPr>
        <w:t xml:space="preserve"> former president bush argued that the </w:t>
      </w:r>
      <w:r w:rsidR="002D002E" w:rsidRPr="002A6E9F">
        <w:rPr>
          <w:rFonts w:ascii="Times New Roman" w:hAnsi="Times New Roman" w:cs="Times New Roman"/>
          <w:color w:val="1D1D1D"/>
          <w:sz w:val="24"/>
          <w:szCs w:val="24"/>
          <w:shd w:val="clear" w:color="auto" w:fill="FFFFFF"/>
        </w:rPr>
        <w:t>team’s</w:t>
      </w:r>
      <w:r w:rsidRPr="002A6E9F">
        <w:rPr>
          <w:rFonts w:ascii="Times New Roman" w:hAnsi="Times New Roman" w:cs="Times New Roman"/>
          <w:color w:val="1D1D1D"/>
          <w:sz w:val="24"/>
          <w:szCs w:val="24"/>
          <w:shd w:val="clear" w:color="auto" w:fill="FFFFFF"/>
        </w:rPr>
        <w:t xml:space="preserve"> victory was as </w:t>
      </w:r>
      <w:r w:rsidR="002D002E" w:rsidRPr="002A6E9F">
        <w:rPr>
          <w:rFonts w:ascii="Times New Roman" w:hAnsi="Times New Roman" w:cs="Times New Roman"/>
          <w:color w:val="1D1D1D"/>
          <w:sz w:val="24"/>
          <w:szCs w:val="24"/>
          <w:shd w:val="clear" w:color="auto" w:fill="FFFFFF"/>
        </w:rPr>
        <w:t>a result</w:t>
      </w:r>
      <w:r w:rsidRPr="002A6E9F">
        <w:rPr>
          <w:rFonts w:ascii="Times New Roman" w:hAnsi="Times New Roman" w:cs="Times New Roman"/>
          <w:color w:val="1D1D1D"/>
          <w:sz w:val="24"/>
          <w:szCs w:val="24"/>
          <w:shd w:val="clear" w:color="auto" w:fill="FFFFFF"/>
        </w:rPr>
        <w:t xml:space="preserve"> of US military actions </w:t>
      </w:r>
      <w:r w:rsidR="002D002E" w:rsidRPr="002A6E9F">
        <w:rPr>
          <w:rFonts w:ascii="Times New Roman" w:hAnsi="Times New Roman" w:cs="Times New Roman"/>
          <w:color w:val="1D1D1D"/>
          <w:sz w:val="24"/>
          <w:szCs w:val="24"/>
          <w:shd w:val="clear" w:color="auto" w:fill="FFFFFF"/>
        </w:rPr>
        <w:t>in the Middle East</w:t>
      </w:r>
      <w:r w:rsidR="007B5173">
        <w:rPr>
          <w:rFonts w:ascii="Times New Roman" w:hAnsi="Times New Roman" w:cs="Times New Roman"/>
          <w:color w:val="1D1D1D"/>
          <w:sz w:val="24"/>
          <w:szCs w:val="24"/>
          <w:shd w:val="clear" w:color="auto" w:fill="FFFFFF"/>
        </w:rPr>
        <w:t xml:space="preserve"> </w:t>
      </w:r>
      <w:r w:rsidR="00A55D39">
        <w:rPr>
          <w:rFonts w:ascii="Times New Roman" w:hAnsi="Times New Roman" w:cs="Times New Roman"/>
          <w:color w:val="1D1D1D"/>
          <w:sz w:val="24"/>
          <w:szCs w:val="24"/>
          <w:shd w:val="clear" w:color="auto" w:fill="FFFFFF"/>
        </w:rPr>
        <w:t>(</w:t>
      </w:r>
      <w:r w:rsidR="00D019AC">
        <w:rPr>
          <w:rFonts w:ascii="Times New Roman" w:hAnsi="Times New Roman" w:cs="Times New Roman"/>
          <w:sz w:val="24"/>
          <w:szCs w:val="24"/>
        </w:rPr>
        <w:t xml:space="preserve">Billing, Andy, et al, </w:t>
      </w:r>
      <w:r w:rsidR="00A55D39">
        <w:rPr>
          <w:rFonts w:ascii="Times New Roman" w:hAnsi="Times New Roman" w:cs="Times New Roman"/>
          <w:color w:val="1D1D1D"/>
          <w:sz w:val="24"/>
          <w:szCs w:val="24"/>
          <w:shd w:val="clear" w:color="auto" w:fill="FFFFFF"/>
        </w:rPr>
        <w:t>p.128)</w:t>
      </w:r>
      <w:r w:rsidR="002D002E" w:rsidRPr="002A6E9F">
        <w:rPr>
          <w:rFonts w:ascii="Times New Roman" w:hAnsi="Times New Roman" w:cs="Times New Roman"/>
          <w:color w:val="1D1D1D"/>
          <w:sz w:val="24"/>
          <w:szCs w:val="24"/>
          <w:shd w:val="clear" w:color="auto" w:fill="FFFFFF"/>
        </w:rPr>
        <w:t xml:space="preserve">. The presidents also use the invitation to reach to the public through sports. Presidents bush challenger john Kerry lost his bid to what the public termed as lack of the necessary aunthencity to communicate effectively about sports, Kerry marked himself as an outside to community of sport due to his inability to name his favorite </w:t>
      </w:r>
      <w:r w:rsidR="00CB16CD" w:rsidRPr="002A6E9F">
        <w:rPr>
          <w:rFonts w:ascii="Times New Roman" w:hAnsi="Times New Roman" w:cs="Times New Roman"/>
          <w:color w:val="1D1D1D"/>
          <w:sz w:val="24"/>
          <w:szCs w:val="24"/>
          <w:shd w:val="clear" w:color="auto" w:fill="FFFFFF"/>
        </w:rPr>
        <w:t>player. Presidents also use sport to communicate values when they invite championship teams to visit the white house</w:t>
      </w:r>
      <w:r w:rsidR="00A55D39">
        <w:rPr>
          <w:rFonts w:ascii="Times New Roman" w:hAnsi="Times New Roman" w:cs="Times New Roman"/>
          <w:color w:val="1D1D1D"/>
          <w:sz w:val="24"/>
          <w:szCs w:val="24"/>
          <w:shd w:val="clear" w:color="auto" w:fill="FFFFFF"/>
        </w:rPr>
        <w:t xml:space="preserve"> (</w:t>
      </w:r>
      <w:r w:rsidR="00D019AC">
        <w:rPr>
          <w:rFonts w:ascii="Times New Roman" w:hAnsi="Times New Roman" w:cs="Times New Roman"/>
          <w:sz w:val="24"/>
          <w:szCs w:val="24"/>
        </w:rPr>
        <w:t xml:space="preserve">Billing, Andy, et al., </w:t>
      </w:r>
      <w:r w:rsidR="00A55D39">
        <w:rPr>
          <w:rFonts w:ascii="Times New Roman" w:hAnsi="Times New Roman" w:cs="Times New Roman"/>
          <w:color w:val="1D1D1D"/>
          <w:sz w:val="24"/>
          <w:szCs w:val="24"/>
          <w:shd w:val="clear" w:color="auto" w:fill="FFFFFF"/>
        </w:rPr>
        <w:t>p.130)</w:t>
      </w:r>
      <w:r w:rsidR="00CB16CD" w:rsidRPr="002A6E9F">
        <w:rPr>
          <w:rFonts w:ascii="Times New Roman" w:hAnsi="Times New Roman" w:cs="Times New Roman"/>
          <w:color w:val="1D1D1D"/>
          <w:sz w:val="24"/>
          <w:szCs w:val="24"/>
          <w:shd w:val="clear" w:color="auto" w:fill="FFFFFF"/>
        </w:rPr>
        <w:t>.</w:t>
      </w:r>
    </w:p>
    <w:p w:rsidR="00162F09" w:rsidRPr="002A6E9F" w:rsidRDefault="00162F09" w:rsidP="002A6E9F">
      <w:pPr>
        <w:spacing w:line="480" w:lineRule="auto"/>
        <w:rPr>
          <w:rFonts w:ascii="Times New Roman" w:hAnsi="Times New Roman" w:cs="Times New Roman"/>
          <w:color w:val="1D1D1D"/>
          <w:sz w:val="24"/>
          <w:szCs w:val="24"/>
          <w:shd w:val="clear" w:color="auto" w:fill="FFFFFF"/>
        </w:rPr>
      </w:pPr>
      <w:r w:rsidRPr="002A6E9F">
        <w:rPr>
          <w:rFonts w:ascii="Times New Roman" w:hAnsi="Times New Roman" w:cs="Times New Roman"/>
          <w:color w:val="1D1D1D"/>
          <w:sz w:val="24"/>
          <w:szCs w:val="24"/>
          <w:shd w:val="clear" w:color="auto" w:fill="FFFFFF"/>
        </w:rPr>
        <w:t>Football plays a vital role in political language for at least two reasons, first, it is grounded in a set of values that makes teamwork,</w:t>
      </w:r>
      <w:r w:rsidR="009102F7" w:rsidRPr="002A6E9F">
        <w:rPr>
          <w:rFonts w:ascii="Times New Roman" w:hAnsi="Times New Roman" w:cs="Times New Roman"/>
          <w:color w:val="1D1D1D"/>
          <w:sz w:val="24"/>
          <w:szCs w:val="24"/>
          <w:shd w:val="clear" w:color="auto" w:fill="FFFFFF"/>
        </w:rPr>
        <w:t xml:space="preserve"> </w:t>
      </w:r>
      <w:r w:rsidRPr="002A6E9F">
        <w:rPr>
          <w:rFonts w:ascii="Times New Roman" w:hAnsi="Times New Roman" w:cs="Times New Roman"/>
          <w:color w:val="1D1D1D"/>
          <w:sz w:val="24"/>
          <w:szCs w:val="24"/>
          <w:shd w:val="clear" w:color="auto" w:fill="FFFFFF"/>
        </w:rPr>
        <w:t>unity,</w:t>
      </w:r>
      <w:r w:rsidR="009102F7" w:rsidRPr="002A6E9F">
        <w:rPr>
          <w:rFonts w:ascii="Times New Roman" w:hAnsi="Times New Roman" w:cs="Times New Roman"/>
          <w:color w:val="1D1D1D"/>
          <w:sz w:val="24"/>
          <w:szCs w:val="24"/>
          <w:shd w:val="clear" w:color="auto" w:fill="FFFFFF"/>
        </w:rPr>
        <w:t xml:space="preserve"> </w:t>
      </w:r>
      <w:r w:rsidRPr="002A6E9F">
        <w:rPr>
          <w:rFonts w:ascii="Times New Roman" w:hAnsi="Times New Roman" w:cs="Times New Roman"/>
          <w:color w:val="1D1D1D"/>
          <w:sz w:val="24"/>
          <w:szCs w:val="24"/>
          <w:shd w:val="clear" w:color="auto" w:fill="FFFFFF"/>
        </w:rPr>
        <w:t xml:space="preserve">and respect for </w:t>
      </w:r>
      <w:r w:rsidR="009102F7" w:rsidRPr="002A6E9F">
        <w:rPr>
          <w:rFonts w:ascii="Times New Roman" w:hAnsi="Times New Roman" w:cs="Times New Roman"/>
          <w:color w:val="1D1D1D"/>
          <w:sz w:val="24"/>
          <w:szCs w:val="24"/>
          <w:shd w:val="clear" w:color="auto" w:fill="FFFFFF"/>
        </w:rPr>
        <w:t>authority</w:t>
      </w:r>
      <w:r w:rsidRPr="002A6E9F">
        <w:rPr>
          <w:rFonts w:ascii="Times New Roman" w:hAnsi="Times New Roman" w:cs="Times New Roman"/>
          <w:color w:val="1D1D1D"/>
          <w:sz w:val="24"/>
          <w:szCs w:val="24"/>
          <w:shd w:val="clear" w:color="auto" w:fill="FFFFFF"/>
        </w:rPr>
        <w:t xml:space="preserve"> central to success.</w:t>
      </w:r>
      <w:r w:rsidR="009102F7" w:rsidRPr="002A6E9F">
        <w:rPr>
          <w:rFonts w:ascii="Times New Roman" w:hAnsi="Times New Roman" w:cs="Times New Roman"/>
          <w:color w:val="1D1D1D"/>
          <w:sz w:val="24"/>
          <w:szCs w:val="24"/>
          <w:shd w:val="clear" w:color="auto" w:fill="FFFFFF"/>
        </w:rPr>
        <w:t xml:space="preserve"> Second, </w:t>
      </w:r>
      <w:r w:rsidR="009102F7" w:rsidRPr="002A6E9F">
        <w:rPr>
          <w:rFonts w:ascii="Times New Roman" w:hAnsi="Times New Roman" w:cs="Times New Roman"/>
          <w:color w:val="1D1D1D"/>
          <w:sz w:val="24"/>
          <w:szCs w:val="24"/>
          <w:shd w:val="clear" w:color="auto" w:fill="FFFFFF"/>
        </w:rPr>
        <w:lastRenderedPageBreak/>
        <w:t>especially</w:t>
      </w:r>
      <w:r w:rsidRPr="002A6E9F">
        <w:rPr>
          <w:rFonts w:ascii="Times New Roman" w:hAnsi="Times New Roman" w:cs="Times New Roman"/>
          <w:color w:val="1D1D1D"/>
          <w:sz w:val="24"/>
          <w:szCs w:val="24"/>
          <w:shd w:val="clear" w:color="auto" w:fill="FFFFFF"/>
        </w:rPr>
        <w:t xml:space="preserve"> through its mediated </w:t>
      </w:r>
      <w:r w:rsidR="009102F7" w:rsidRPr="002A6E9F">
        <w:rPr>
          <w:rFonts w:ascii="Times New Roman" w:hAnsi="Times New Roman" w:cs="Times New Roman"/>
          <w:color w:val="1D1D1D"/>
          <w:sz w:val="24"/>
          <w:szCs w:val="24"/>
          <w:shd w:val="clear" w:color="auto" w:fill="FFFFFF"/>
        </w:rPr>
        <w:t>production, football</w:t>
      </w:r>
      <w:r w:rsidRPr="002A6E9F">
        <w:rPr>
          <w:rFonts w:ascii="Times New Roman" w:hAnsi="Times New Roman" w:cs="Times New Roman"/>
          <w:color w:val="1D1D1D"/>
          <w:sz w:val="24"/>
          <w:szCs w:val="24"/>
          <w:shd w:val="clear" w:color="auto" w:fill="FFFFFF"/>
        </w:rPr>
        <w:t xml:space="preserve"> cultivates heroic mythologies wherein great </w:t>
      </w:r>
      <w:r w:rsidR="009102F7" w:rsidRPr="002A6E9F">
        <w:rPr>
          <w:rFonts w:ascii="Times New Roman" w:hAnsi="Times New Roman" w:cs="Times New Roman"/>
          <w:color w:val="1D1D1D"/>
          <w:sz w:val="24"/>
          <w:szCs w:val="24"/>
          <w:shd w:val="clear" w:color="auto" w:fill="FFFFFF"/>
        </w:rPr>
        <w:t>m</w:t>
      </w:r>
      <w:r w:rsidRPr="002A6E9F">
        <w:rPr>
          <w:rFonts w:ascii="Times New Roman" w:hAnsi="Times New Roman" w:cs="Times New Roman"/>
          <w:color w:val="1D1D1D"/>
          <w:sz w:val="24"/>
          <w:szCs w:val="24"/>
          <w:shd w:val="clear" w:color="auto" w:fill="FFFFFF"/>
        </w:rPr>
        <w:t xml:space="preserve">en perform great deeds </w:t>
      </w:r>
      <w:r w:rsidR="009102F7" w:rsidRPr="002A6E9F">
        <w:rPr>
          <w:rFonts w:ascii="Times New Roman" w:hAnsi="Times New Roman" w:cs="Times New Roman"/>
          <w:color w:val="1D1D1D"/>
          <w:sz w:val="24"/>
          <w:szCs w:val="24"/>
          <w:shd w:val="clear" w:color="auto" w:fill="FFFFFF"/>
        </w:rPr>
        <w:t>for the</w:t>
      </w:r>
      <w:r w:rsidRPr="002A6E9F">
        <w:rPr>
          <w:rFonts w:ascii="Times New Roman" w:hAnsi="Times New Roman" w:cs="Times New Roman"/>
          <w:color w:val="1D1D1D"/>
          <w:sz w:val="24"/>
          <w:szCs w:val="24"/>
          <w:shd w:val="clear" w:color="auto" w:fill="FFFFFF"/>
        </w:rPr>
        <w:t xml:space="preserve"> benefit of their fans</w:t>
      </w:r>
      <w:r w:rsidR="00D019AC">
        <w:rPr>
          <w:rFonts w:ascii="Times New Roman" w:hAnsi="Times New Roman" w:cs="Times New Roman"/>
          <w:color w:val="1D1D1D"/>
          <w:sz w:val="24"/>
          <w:szCs w:val="24"/>
          <w:shd w:val="clear" w:color="auto" w:fill="FFFFFF"/>
        </w:rPr>
        <w:t>.</w:t>
      </w:r>
    </w:p>
    <w:p w:rsidR="00CE5CE8" w:rsidRPr="002A6E9F" w:rsidRDefault="00CE5CE8" w:rsidP="002A6E9F">
      <w:pPr>
        <w:spacing w:line="480" w:lineRule="auto"/>
        <w:rPr>
          <w:rFonts w:ascii="Times New Roman" w:hAnsi="Times New Roman" w:cs="Times New Roman"/>
          <w:color w:val="1D1D1D"/>
          <w:sz w:val="24"/>
          <w:szCs w:val="24"/>
          <w:shd w:val="clear" w:color="auto" w:fill="FFFFFF"/>
        </w:rPr>
      </w:pPr>
      <w:r w:rsidRPr="002A6E9F">
        <w:rPr>
          <w:rFonts w:ascii="Times New Roman" w:hAnsi="Times New Roman" w:cs="Times New Roman"/>
          <w:color w:val="1D1D1D"/>
          <w:sz w:val="24"/>
          <w:szCs w:val="24"/>
          <w:shd w:val="clear" w:color="auto" w:fill="FFFFFF"/>
        </w:rPr>
        <w:t xml:space="preserve">Metaphors provide communicators with colorful figures of speech, however use of metaphors in sports has been criticized by scholars who have noted that metaphors commonly work on deeper level at which they are capable of shaping how we come to see the world. Therefore the metaphors should be reconsidered to examine how they may construct politics in a problematic </w:t>
      </w:r>
      <w:r w:rsidR="002114D1" w:rsidRPr="002A6E9F">
        <w:rPr>
          <w:rFonts w:ascii="Times New Roman" w:hAnsi="Times New Roman" w:cs="Times New Roman"/>
          <w:color w:val="1D1D1D"/>
          <w:sz w:val="24"/>
          <w:szCs w:val="24"/>
          <w:shd w:val="clear" w:color="auto" w:fill="FFFFFF"/>
        </w:rPr>
        <w:t>ways. Communication and sports scholars have attended to the use of football language to describe war. The idea that sports metaphors trivialize the seriousness of war is one of the strongest criticisms against using this kind of language. Sports metaphors also risk equating good citizenship with good fan ship.</w:t>
      </w:r>
    </w:p>
    <w:p w:rsidR="00921703" w:rsidRPr="002A6E9F" w:rsidRDefault="00EE28E5" w:rsidP="002A6E9F">
      <w:pPr>
        <w:spacing w:line="480" w:lineRule="auto"/>
        <w:rPr>
          <w:rFonts w:ascii="Times New Roman" w:hAnsi="Times New Roman" w:cs="Times New Roman"/>
          <w:sz w:val="24"/>
          <w:szCs w:val="24"/>
        </w:rPr>
      </w:pPr>
      <w:r w:rsidRPr="002A6E9F">
        <w:rPr>
          <w:rFonts w:ascii="Times New Roman" w:hAnsi="Times New Roman" w:cs="Times New Roman"/>
          <w:sz w:val="24"/>
          <w:szCs w:val="24"/>
        </w:rPr>
        <w:t>National identity is a less product of geography or government and a more product of shared histories, myths and ideology according to Anderson (1991).by imagining that America fosters a particular kind of community a national identity begins to emerge.</w:t>
      </w:r>
    </w:p>
    <w:p w:rsidR="00C51187" w:rsidRPr="002A6E9F" w:rsidRDefault="00C51187" w:rsidP="002A6E9F">
      <w:pPr>
        <w:spacing w:line="480" w:lineRule="auto"/>
        <w:rPr>
          <w:rFonts w:ascii="Times New Roman" w:hAnsi="Times New Roman" w:cs="Times New Roman"/>
          <w:sz w:val="24"/>
          <w:szCs w:val="24"/>
        </w:rPr>
      </w:pPr>
      <w:r w:rsidRPr="002A6E9F">
        <w:rPr>
          <w:rFonts w:ascii="Times New Roman" w:hAnsi="Times New Roman" w:cs="Times New Roman"/>
          <w:sz w:val="24"/>
          <w:szCs w:val="24"/>
        </w:rPr>
        <w:t>Globalization can be understood as the growing network of interdependencies in terms of political, economic, cultural and social that bind human s together. Globalization can be seen as treat to national identity as individuals are exposed to multiple forms of media,</w:t>
      </w:r>
      <w:r w:rsidR="000B02B8" w:rsidRPr="002A6E9F">
        <w:rPr>
          <w:rFonts w:ascii="Times New Roman" w:hAnsi="Times New Roman" w:cs="Times New Roman"/>
          <w:sz w:val="24"/>
          <w:szCs w:val="24"/>
        </w:rPr>
        <w:t xml:space="preserve"> </w:t>
      </w:r>
      <w:r w:rsidRPr="002A6E9F">
        <w:rPr>
          <w:rFonts w:ascii="Times New Roman" w:hAnsi="Times New Roman" w:cs="Times New Roman"/>
          <w:sz w:val="24"/>
          <w:szCs w:val="24"/>
        </w:rPr>
        <w:t>politics,</w:t>
      </w:r>
      <w:r w:rsidR="000B02B8" w:rsidRPr="002A6E9F">
        <w:rPr>
          <w:rFonts w:ascii="Times New Roman" w:hAnsi="Times New Roman" w:cs="Times New Roman"/>
          <w:sz w:val="24"/>
          <w:szCs w:val="24"/>
        </w:rPr>
        <w:t xml:space="preserve"> </w:t>
      </w:r>
      <w:r w:rsidRPr="002A6E9F">
        <w:rPr>
          <w:rFonts w:ascii="Times New Roman" w:hAnsi="Times New Roman" w:cs="Times New Roman"/>
          <w:sz w:val="24"/>
          <w:szCs w:val="24"/>
        </w:rPr>
        <w:t>and economics</w:t>
      </w:r>
      <w:r w:rsidR="000B02B8" w:rsidRPr="002A6E9F">
        <w:rPr>
          <w:rFonts w:ascii="Times New Roman" w:hAnsi="Times New Roman" w:cs="Times New Roman"/>
          <w:sz w:val="24"/>
          <w:szCs w:val="24"/>
        </w:rPr>
        <w:t xml:space="preserve">. </w:t>
      </w:r>
      <w:r w:rsidR="00404651" w:rsidRPr="002A6E9F">
        <w:rPr>
          <w:rFonts w:ascii="Times New Roman" w:hAnsi="Times New Roman" w:cs="Times New Roman"/>
          <w:sz w:val="24"/>
          <w:szCs w:val="24"/>
        </w:rPr>
        <w:t>Due</w:t>
      </w:r>
      <w:r w:rsidR="000B02B8" w:rsidRPr="002A6E9F">
        <w:rPr>
          <w:rFonts w:ascii="Times New Roman" w:hAnsi="Times New Roman" w:cs="Times New Roman"/>
          <w:sz w:val="24"/>
          <w:szCs w:val="24"/>
        </w:rPr>
        <w:t xml:space="preserve"> to globalization, what constitutes a national game or a contest between representatives of local, regional and national identities is subject to constant reformulation</w:t>
      </w:r>
      <w:r w:rsidR="00A55D39">
        <w:rPr>
          <w:rFonts w:ascii="Times New Roman" w:hAnsi="Times New Roman" w:cs="Times New Roman"/>
          <w:sz w:val="24"/>
          <w:szCs w:val="24"/>
        </w:rPr>
        <w:t xml:space="preserve"> (</w:t>
      </w:r>
      <w:r w:rsidR="00D019AC">
        <w:rPr>
          <w:rFonts w:ascii="Times New Roman" w:hAnsi="Times New Roman" w:cs="Times New Roman"/>
          <w:sz w:val="24"/>
          <w:szCs w:val="24"/>
        </w:rPr>
        <w:t xml:space="preserve">Billing, Andy, et al., </w:t>
      </w:r>
      <w:r w:rsidR="00A55D39">
        <w:rPr>
          <w:rFonts w:ascii="Times New Roman" w:hAnsi="Times New Roman" w:cs="Times New Roman"/>
          <w:sz w:val="24"/>
          <w:szCs w:val="24"/>
        </w:rPr>
        <w:t>p.140)</w:t>
      </w:r>
      <w:r w:rsidR="000B02B8" w:rsidRPr="002A6E9F">
        <w:rPr>
          <w:rFonts w:ascii="Times New Roman" w:hAnsi="Times New Roman" w:cs="Times New Roman"/>
          <w:sz w:val="24"/>
          <w:szCs w:val="24"/>
        </w:rPr>
        <w:t>.</w:t>
      </w:r>
    </w:p>
    <w:p w:rsidR="000B02B8" w:rsidRDefault="000B02B8" w:rsidP="002A6E9F">
      <w:pPr>
        <w:spacing w:line="480" w:lineRule="auto"/>
        <w:rPr>
          <w:rFonts w:ascii="Times New Roman" w:hAnsi="Times New Roman" w:cs="Times New Roman"/>
          <w:color w:val="1D1D1D"/>
          <w:sz w:val="24"/>
          <w:szCs w:val="24"/>
          <w:shd w:val="clear" w:color="auto" w:fill="FFFFFF"/>
        </w:rPr>
      </w:pPr>
      <w:r w:rsidRPr="002A6E9F">
        <w:rPr>
          <w:rFonts w:ascii="Times New Roman" w:hAnsi="Times New Roman" w:cs="Times New Roman"/>
          <w:sz w:val="24"/>
          <w:szCs w:val="24"/>
        </w:rPr>
        <w:t xml:space="preserve">Invented traditions refers to a set of practices, normally governed by tacitly accepted rules and of a ritual symbolic nature, which seek to inculcate certain values and norms of behavior by </w:t>
      </w:r>
      <w:r w:rsidR="000F65EF" w:rsidRPr="002A6E9F">
        <w:rPr>
          <w:rFonts w:ascii="Times New Roman" w:hAnsi="Times New Roman" w:cs="Times New Roman"/>
          <w:sz w:val="24"/>
          <w:szCs w:val="24"/>
        </w:rPr>
        <w:t>repetition</w:t>
      </w:r>
      <w:r w:rsidRPr="002A6E9F">
        <w:rPr>
          <w:rFonts w:ascii="Times New Roman" w:hAnsi="Times New Roman" w:cs="Times New Roman"/>
          <w:sz w:val="24"/>
          <w:szCs w:val="24"/>
        </w:rPr>
        <w:t xml:space="preserve">, which automatically implies continuity with the </w:t>
      </w:r>
      <w:r w:rsidR="000F65EF" w:rsidRPr="002A6E9F">
        <w:rPr>
          <w:rFonts w:ascii="Times New Roman" w:hAnsi="Times New Roman" w:cs="Times New Roman"/>
          <w:sz w:val="24"/>
          <w:szCs w:val="24"/>
        </w:rPr>
        <w:t>past</w:t>
      </w:r>
      <w:r w:rsidR="00A55D39">
        <w:rPr>
          <w:rFonts w:ascii="Times New Roman" w:hAnsi="Times New Roman" w:cs="Times New Roman"/>
          <w:sz w:val="24"/>
          <w:szCs w:val="24"/>
        </w:rPr>
        <w:t xml:space="preserve"> (</w:t>
      </w:r>
      <w:r w:rsidR="00D019AC">
        <w:rPr>
          <w:rFonts w:ascii="Times New Roman" w:hAnsi="Times New Roman" w:cs="Times New Roman"/>
          <w:sz w:val="24"/>
          <w:szCs w:val="24"/>
        </w:rPr>
        <w:t xml:space="preserve">Billing, Andy, et at., </w:t>
      </w:r>
      <w:r w:rsidR="00A55D39">
        <w:rPr>
          <w:rFonts w:ascii="Times New Roman" w:hAnsi="Times New Roman" w:cs="Times New Roman"/>
          <w:sz w:val="24"/>
          <w:szCs w:val="24"/>
        </w:rPr>
        <w:t>p.132)</w:t>
      </w:r>
      <w:r w:rsidR="000F65EF" w:rsidRPr="002A6E9F">
        <w:rPr>
          <w:rFonts w:ascii="Times New Roman" w:hAnsi="Times New Roman" w:cs="Times New Roman"/>
          <w:sz w:val="24"/>
          <w:szCs w:val="24"/>
        </w:rPr>
        <w:t xml:space="preserve">. </w:t>
      </w:r>
      <w:r w:rsidR="000F65EF" w:rsidRPr="002A6E9F">
        <w:rPr>
          <w:rFonts w:ascii="Times New Roman" w:hAnsi="Times New Roman" w:cs="Times New Roman"/>
          <w:sz w:val="24"/>
          <w:szCs w:val="24"/>
        </w:rPr>
        <w:lastRenderedPageBreak/>
        <w:t xml:space="preserve">National characteristics drawn from invented traditions are often ascribed to a nation’s athletes and teams which generate interest, unity and </w:t>
      </w:r>
      <w:r w:rsidR="00E918E2" w:rsidRPr="002A6E9F">
        <w:rPr>
          <w:rFonts w:ascii="Times New Roman" w:hAnsi="Times New Roman" w:cs="Times New Roman"/>
          <w:sz w:val="24"/>
          <w:szCs w:val="24"/>
        </w:rPr>
        <w:t xml:space="preserve">patriotism. </w:t>
      </w:r>
      <w:r w:rsidR="00E918E2" w:rsidRPr="002A6E9F">
        <w:rPr>
          <w:rFonts w:ascii="Times New Roman" w:hAnsi="Times New Roman" w:cs="Times New Roman"/>
          <w:color w:val="1D1D1D"/>
          <w:sz w:val="24"/>
          <w:szCs w:val="24"/>
          <w:shd w:val="clear" w:color="auto" w:fill="FFFFFF"/>
        </w:rPr>
        <w:t>Media</w:t>
      </w:r>
      <w:r w:rsidR="000B0DAB" w:rsidRPr="002A6E9F">
        <w:rPr>
          <w:rFonts w:ascii="Times New Roman" w:hAnsi="Times New Roman" w:cs="Times New Roman"/>
          <w:color w:val="1D1D1D"/>
          <w:sz w:val="24"/>
          <w:szCs w:val="24"/>
          <w:shd w:val="clear" w:color="auto" w:fill="FFFFFF"/>
        </w:rPr>
        <w:t xml:space="preserve"> around the Olympics stoke “fervent nationalism” rather than “peaceful competition</w:t>
      </w:r>
      <w:r w:rsidR="00E918E2" w:rsidRPr="002A6E9F">
        <w:rPr>
          <w:rFonts w:ascii="Times New Roman" w:hAnsi="Times New Roman" w:cs="Times New Roman"/>
          <w:color w:val="1D1D1D"/>
          <w:sz w:val="24"/>
          <w:szCs w:val="24"/>
          <w:shd w:val="clear" w:color="auto" w:fill="FFFFFF"/>
        </w:rPr>
        <w:t xml:space="preserve"> in that media coverage of major international sport generates particular narratives or preferred readings about collective national identity at the expense of alternative subordinated articulations</w:t>
      </w:r>
      <w:r w:rsidR="00A55D39">
        <w:rPr>
          <w:rFonts w:ascii="Times New Roman" w:hAnsi="Times New Roman" w:cs="Times New Roman"/>
          <w:color w:val="1D1D1D"/>
          <w:sz w:val="24"/>
          <w:szCs w:val="24"/>
          <w:shd w:val="clear" w:color="auto" w:fill="FFFFFF"/>
        </w:rPr>
        <w:t xml:space="preserve"> (</w:t>
      </w:r>
      <w:r w:rsidR="00BE4186">
        <w:rPr>
          <w:rFonts w:ascii="Times New Roman" w:hAnsi="Times New Roman" w:cs="Times New Roman"/>
          <w:sz w:val="24"/>
          <w:szCs w:val="24"/>
        </w:rPr>
        <w:t xml:space="preserve">Vincent et al., </w:t>
      </w:r>
      <w:r w:rsidR="00A55D39">
        <w:rPr>
          <w:rFonts w:ascii="Times New Roman" w:hAnsi="Times New Roman" w:cs="Times New Roman"/>
          <w:color w:val="1D1D1D"/>
          <w:sz w:val="24"/>
          <w:szCs w:val="24"/>
          <w:shd w:val="clear" w:color="auto" w:fill="FFFFFF"/>
        </w:rPr>
        <w:t>p.305)</w:t>
      </w:r>
      <w:r w:rsidR="00E918E2" w:rsidRPr="002A6E9F">
        <w:rPr>
          <w:rFonts w:ascii="Times New Roman" w:hAnsi="Times New Roman" w:cs="Times New Roman"/>
          <w:color w:val="1D1D1D"/>
          <w:sz w:val="24"/>
          <w:szCs w:val="24"/>
          <w:shd w:val="clear" w:color="auto" w:fill="FFFFFF"/>
        </w:rPr>
        <w:t xml:space="preserve">. Media coverage of major international sporting events features all components required for compelling viewing, such as partisan supporters, rituals, symbols, ceremony, pageantry, competition and </w:t>
      </w:r>
      <w:r w:rsidR="00404651" w:rsidRPr="002A6E9F">
        <w:rPr>
          <w:rFonts w:ascii="Times New Roman" w:hAnsi="Times New Roman" w:cs="Times New Roman"/>
          <w:color w:val="1D1D1D"/>
          <w:sz w:val="24"/>
          <w:szCs w:val="24"/>
          <w:shd w:val="clear" w:color="auto" w:fill="FFFFFF"/>
        </w:rPr>
        <w:t>winning. Media</w:t>
      </w:r>
      <w:r w:rsidR="00E918E2" w:rsidRPr="002A6E9F">
        <w:rPr>
          <w:rFonts w:ascii="Times New Roman" w:hAnsi="Times New Roman" w:cs="Times New Roman"/>
          <w:color w:val="1D1D1D"/>
          <w:sz w:val="24"/>
          <w:szCs w:val="24"/>
          <w:shd w:val="clear" w:color="auto" w:fill="FFFFFF"/>
        </w:rPr>
        <w:t xml:space="preserve"> coverage of mega sporting events contain both overt and convert nationalist </w:t>
      </w:r>
      <w:r w:rsidR="00404651" w:rsidRPr="002A6E9F">
        <w:rPr>
          <w:rFonts w:ascii="Times New Roman" w:hAnsi="Times New Roman" w:cs="Times New Roman"/>
          <w:color w:val="1D1D1D"/>
          <w:sz w:val="24"/>
          <w:szCs w:val="24"/>
          <w:shd w:val="clear" w:color="auto" w:fill="FFFFFF"/>
        </w:rPr>
        <w:t>sentiment these media discourses generally serve to subordinate any political divisions or socio economic inequalities that could undermine national unity</w:t>
      </w:r>
      <w:r w:rsidR="00A55D39">
        <w:rPr>
          <w:rFonts w:ascii="Times New Roman" w:hAnsi="Times New Roman" w:cs="Times New Roman"/>
          <w:color w:val="1D1D1D"/>
          <w:sz w:val="24"/>
          <w:szCs w:val="24"/>
          <w:shd w:val="clear" w:color="auto" w:fill="FFFFFF"/>
        </w:rPr>
        <w:t xml:space="preserve"> (</w:t>
      </w:r>
      <w:r w:rsidR="00BE4186">
        <w:rPr>
          <w:rFonts w:ascii="Times New Roman" w:hAnsi="Times New Roman" w:cs="Times New Roman"/>
          <w:sz w:val="24"/>
          <w:szCs w:val="24"/>
        </w:rPr>
        <w:t xml:space="preserve">Vincent et al., </w:t>
      </w:r>
      <w:r w:rsidR="00A55D39">
        <w:rPr>
          <w:rFonts w:ascii="Times New Roman" w:hAnsi="Times New Roman" w:cs="Times New Roman"/>
          <w:color w:val="1D1D1D"/>
          <w:sz w:val="24"/>
          <w:szCs w:val="24"/>
          <w:shd w:val="clear" w:color="auto" w:fill="FFFFFF"/>
        </w:rPr>
        <w:t>307)</w:t>
      </w:r>
      <w:r w:rsidR="00404651" w:rsidRPr="002A6E9F">
        <w:rPr>
          <w:rFonts w:ascii="Times New Roman" w:hAnsi="Times New Roman" w:cs="Times New Roman"/>
          <w:color w:val="1D1D1D"/>
          <w:sz w:val="24"/>
          <w:szCs w:val="24"/>
          <w:shd w:val="clear" w:color="auto" w:fill="FFFFFF"/>
        </w:rPr>
        <w:t>.</w:t>
      </w:r>
    </w:p>
    <w:p w:rsidR="00D019AC" w:rsidRDefault="00D019AC" w:rsidP="00D019AC">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rsidR="00D019AC" w:rsidRDefault="00D019AC" w:rsidP="00D019AC">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Works Cited</w:t>
      </w:r>
    </w:p>
    <w:p w:rsidR="00D019AC" w:rsidRDefault="00D019AC" w:rsidP="00D019A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Vincent, John and Ted Kian. Sport, New Media, and national identity. Routledge Handbook of sport and New Media. Billings, A. and Marie Hardin. Eds. New York. Routledge. 2013. 0415532760.pp.299-310.</w:t>
      </w:r>
    </w:p>
    <w:p w:rsidR="00D019AC" w:rsidRPr="002A6E9F" w:rsidRDefault="00D019AC" w:rsidP="00D019A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Billing, Andy, et al. Politics/Nationality and sports. Communication and Sport: Surveying the Field. Thousand oaks. Sage. 2012. 14122972930. Pp. 125-146.</w:t>
      </w:r>
    </w:p>
    <w:sectPr w:rsidR="00D019AC" w:rsidRPr="002A6E9F">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2B1A" w:rsidRDefault="00672B1A" w:rsidP="007B5173">
      <w:pPr>
        <w:spacing w:after="0" w:line="240" w:lineRule="auto"/>
      </w:pPr>
      <w:r>
        <w:separator/>
      </w:r>
    </w:p>
  </w:endnote>
  <w:endnote w:type="continuationSeparator" w:id="0">
    <w:p w:rsidR="00672B1A" w:rsidRDefault="00672B1A" w:rsidP="007B5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2B1A" w:rsidRDefault="00672B1A" w:rsidP="007B5173">
      <w:pPr>
        <w:spacing w:after="0" w:line="240" w:lineRule="auto"/>
      </w:pPr>
      <w:r>
        <w:separator/>
      </w:r>
    </w:p>
  </w:footnote>
  <w:footnote w:type="continuationSeparator" w:id="0">
    <w:p w:rsidR="00672B1A" w:rsidRDefault="00672B1A" w:rsidP="007B51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173" w:rsidRDefault="007B5173">
    <w:pPr>
      <w:pStyle w:val="Header"/>
      <w:jc w:val="right"/>
    </w:pPr>
    <w:r w:rsidRPr="007B5173">
      <w:rPr>
        <w:rFonts w:ascii="Times New Roman" w:hAnsi="Times New Roman" w:cs="Times New Roman"/>
        <w:sz w:val="24"/>
        <w:szCs w:val="24"/>
      </w:rPr>
      <w:t>Surname:</w:t>
    </w:r>
    <w:r>
      <w:t xml:space="preserve">                    </w:t>
    </w:r>
    <w:sdt>
      <w:sdtPr>
        <w:id w:val="-13640443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830DC">
          <w:rPr>
            <w:noProof/>
          </w:rPr>
          <w:t>1</w:t>
        </w:r>
        <w:r>
          <w:rPr>
            <w:noProof/>
          </w:rPr>
          <w:fldChar w:fldCharType="end"/>
        </w:r>
      </w:sdtContent>
    </w:sdt>
  </w:p>
  <w:p w:rsidR="007B5173" w:rsidRDefault="007B51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020"/>
    <w:rsid w:val="000B02B8"/>
    <w:rsid w:val="000B0DAB"/>
    <w:rsid w:val="000E6830"/>
    <w:rsid w:val="000F65EF"/>
    <w:rsid w:val="00162F09"/>
    <w:rsid w:val="002114D1"/>
    <w:rsid w:val="002A6E9F"/>
    <w:rsid w:val="002D002E"/>
    <w:rsid w:val="00404651"/>
    <w:rsid w:val="004830DC"/>
    <w:rsid w:val="00672B1A"/>
    <w:rsid w:val="007B5173"/>
    <w:rsid w:val="009102F7"/>
    <w:rsid w:val="00921703"/>
    <w:rsid w:val="00951695"/>
    <w:rsid w:val="009728C3"/>
    <w:rsid w:val="009C47B6"/>
    <w:rsid w:val="00A00D34"/>
    <w:rsid w:val="00A55D39"/>
    <w:rsid w:val="00B72020"/>
    <w:rsid w:val="00BE4186"/>
    <w:rsid w:val="00C51187"/>
    <w:rsid w:val="00CB16CD"/>
    <w:rsid w:val="00CE5CE8"/>
    <w:rsid w:val="00D019AC"/>
    <w:rsid w:val="00DE7D34"/>
    <w:rsid w:val="00E918E2"/>
    <w:rsid w:val="00EE2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1BDC9-E1D3-4F53-9166-89C313EB1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B517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B51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173"/>
  </w:style>
  <w:style w:type="paragraph" w:styleId="Footer">
    <w:name w:val="footer"/>
    <w:basedOn w:val="Normal"/>
    <w:link w:val="FooterChar"/>
    <w:uiPriority w:val="99"/>
    <w:unhideWhenUsed/>
    <w:rsid w:val="007B51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51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717</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2020-04-05T18:35:00Z</dcterms:created>
  <dcterms:modified xsi:type="dcterms:W3CDTF">2020-04-05T18:35:00Z</dcterms:modified>
</cp:coreProperties>
</file>